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75D66" w:rsidRPr="006A30B5" w:rsidRDefault="00375D66" w:rsidP="00375D66">
      <w:pPr>
        <w:pStyle w:val="1"/>
        <w:ind w:firstLine="960"/>
      </w:pPr>
      <w:bookmarkStart w:id="0" w:name="_Toc460514330"/>
      <w:bookmarkStart w:id="1" w:name="_Toc104491642"/>
      <w:r>
        <w:rPr>
          <w:rFonts w:hint="eastAsia"/>
        </w:rPr>
        <w:t>项目实施中的</w:t>
      </w:r>
      <w:r w:rsidRPr="006A30B5">
        <w:rPr>
          <w:rFonts w:hint="eastAsia"/>
        </w:rPr>
        <w:t>沟通管理</w:t>
      </w:r>
      <w:bookmarkEnd w:id="0"/>
      <w:bookmarkEnd w:id="1"/>
    </w:p>
    <w:p w:rsidR="00375D66" w:rsidRPr="006A30B5" w:rsidRDefault="00375D66" w:rsidP="00375D66">
      <w:pPr>
        <w:ind w:firstLine="480"/>
      </w:pPr>
      <w:r w:rsidRPr="006A30B5">
        <w:rPr>
          <w:rFonts w:hint="eastAsia"/>
        </w:rPr>
        <w:t>保证有效、良好的沟通对于项目的成功是至关重要的。因此从项目承建商的角度来看项目中的沟通包括以下管理的方案：汇报关系、沟通计划、问题管理、会议管理、信息共享等。</w:t>
      </w:r>
    </w:p>
    <w:p w:rsidR="00375D66" w:rsidRPr="006A30B5" w:rsidRDefault="00375D66" w:rsidP="00375D66">
      <w:pPr>
        <w:pStyle w:val="2"/>
        <w:ind w:firstLine="800"/>
      </w:pPr>
      <w:r w:rsidRPr="006A30B5">
        <w:rPr>
          <w:rFonts w:hint="eastAsia"/>
        </w:rPr>
        <w:t>汇报管理</w:t>
      </w:r>
    </w:p>
    <w:p w:rsidR="00375D66" w:rsidRPr="006A30B5" w:rsidRDefault="00375D66" w:rsidP="00375D66">
      <w:pPr>
        <w:ind w:firstLine="480"/>
      </w:pPr>
      <w:r w:rsidRPr="006A30B5">
        <w:rPr>
          <w:rFonts w:hint="eastAsia"/>
        </w:rPr>
        <w:t>建立有效的汇报组织机构是实现有效沟通的前提和保证。汇报关系基于对本项目组织机构定义，通过层级的划分明确了项目承建商的定位和职责，以及项目汇报路径。</w:t>
      </w:r>
    </w:p>
    <w:p w:rsidR="00375D66" w:rsidRPr="006A30B5" w:rsidRDefault="00375D66" w:rsidP="00375D66">
      <w:pPr>
        <w:pStyle w:val="2"/>
        <w:ind w:firstLine="800"/>
      </w:pPr>
      <w:r w:rsidRPr="006A30B5">
        <w:rPr>
          <w:rFonts w:hint="eastAsia"/>
        </w:rPr>
        <w:t>沟通管理</w:t>
      </w:r>
    </w:p>
    <w:p w:rsidR="00375D66" w:rsidRPr="006A30B5" w:rsidRDefault="00375D66" w:rsidP="00375D66">
      <w:pPr>
        <w:ind w:firstLine="480"/>
      </w:pPr>
      <w:r w:rsidRPr="006A30B5">
        <w:rPr>
          <w:rFonts w:hint="eastAsia"/>
        </w:rPr>
        <w:t>项目实施是一个团队任务，信息不畅容易导致工作偏离目标，或者是成员之间产生误解，所以项目经理要在信息沟通中起到非常重要的作用。对于信息的发布，一定要保证版本的有效性，对于通过电子邮件发布的重要信息，一定要让对方反馈接收与否的信息。对于规模较大的项目，有时信息需要群发或多人讨论，这时需要建立专用的信息沟通平台，例如利用微信群、邮件组、</w:t>
      </w:r>
      <w:r w:rsidRPr="006A30B5">
        <w:t>QQ</w:t>
      </w:r>
      <w:r w:rsidRPr="006A30B5">
        <w:rPr>
          <w:rFonts w:hint="eastAsia"/>
        </w:rPr>
        <w:t>群等。</w:t>
      </w:r>
    </w:p>
    <w:p w:rsidR="00375D66" w:rsidRPr="006A30B5" w:rsidRDefault="00375D66" w:rsidP="00375D66">
      <w:pPr>
        <w:pStyle w:val="2"/>
        <w:ind w:firstLine="800"/>
      </w:pPr>
      <w:r w:rsidRPr="006A30B5">
        <w:rPr>
          <w:rFonts w:hint="eastAsia"/>
        </w:rPr>
        <w:t>沟通计划</w:t>
      </w:r>
    </w:p>
    <w:p w:rsidR="00375D66" w:rsidRPr="006A30B5" w:rsidRDefault="00375D66" w:rsidP="00375D66">
      <w:pPr>
        <w:ind w:firstLine="480"/>
      </w:pPr>
      <w:r w:rsidRPr="006A30B5">
        <w:rPr>
          <w:rFonts w:hint="eastAsia"/>
        </w:rPr>
        <w:t>在本项目中，我们建立以下正式沟通计划，并在工作中保证实现：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8"/>
        <w:gridCol w:w="2916"/>
        <w:gridCol w:w="1783"/>
        <w:gridCol w:w="1133"/>
        <w:gridCol w:w="972"/>
      </w:tblGrid>
      <w:tr w:rsidR="00375D66" w:rsidRPr="006A30B5" w:rsidTr="00103FA8">
        <w:tc>
          <w:tcPr>
            <w:tcW w:w="1718" w:type="dxa"/>
            <w:tcBorders>
              <w:top w:val="single" w:sz="4" w:space="0" w:color="auto"/>
              <w:left w:val="single" w:sz="4" w:space="0" w:color="auto"/>
              <w:bottom w:val="single" w:sz="4" w:space="0" w:color="auto"/>
              <w:right w:val="single" w:sz="4" w:space="0" w:color="auto"/>
            </w:tcBorders>
            <w:shd w:val="pct10" w:color="auto" w:fill="auto"/>
            <w:hideMark/>
          </w:tcPr>
          <w:p w:rsidR="00375D66" w:rsidRPr="006A30B5" w:rsidRDefault="00375D66" w:rsidP="00103FA8">
            <w:pPr>
              <w:pStyle w:val="T"/>
            </w:pPr>
            <w:r w:rsidRPr="006A30B5">
              <w:rPr>
                <w:rFonts w:hint="eastAsia"/>
              </w:rPr>
              <w:t>类型</w:t>
            </w:r>
          </w:p>
        </w:tc>
        <w:tc>
          <w:tcPr>
            <w:tcW w:w="2916" w:type="dxa"/>
            <w:tcBorders>
              <w:top w:val="single" w:sz="4" w:space="0" w:color="auto"/>
              <w:left w:val="single" w:sz="4" w:space="0" w:color="auto"/>
              <w:bottom w:val="single" w:sz="4" w:space="0" w:color="auto"/>
              <w:right w:val="single" w:sz="4" w:space="0" w:color="auto"/>
            </w:tcBorders>
            <w:shd w:val="pct10" w:color="auto" w:fill="auto"/>
            <w:hideMark/>
          </w:tcPr>
          <w:p w:rsidR="00375D66" w:rsidRPr="006A30B5" w:rsidRDefault="00375D66" w:rsidP="00103FA8">
            <w:pPr>
              <w:pStyle w:val="T"/>
            </w:pPr>
            <w:r w:rsidRPr="006A30B5">
              <w:rPr>
                <w:rFonts w:hint="eastAsia"/>
              </w:rPr>
              <w:t>沟通内容</w:t>
            </w:r>
          </w:p>
        </w:tc>
        <w:tc>
          <w:tcPr>
            <w:tcW w:w="1783" w:type="dxa"/>
            <w:tcBorders>
              <w:top w:val="single" w:sz="4" w:space="0" w:color="auto"/>
              <w:left w:val="single" w:sz="4" w:space="0" w:color="auto"/>
              <w:bottom w:val="single" w:sz="4" w:space="0" w:color="auto"/>
              <w:right w:val="single" w:sz="4" w:space="0" w:color="auto"/>
            </w:tcBorders>
            <w:shd w:val="pct10" w:color="auto" w:fill="auto"/>
            <w:hideMark/>
          </w:tcPr>
          <w:p w:rsidR="00375D66" w:rsidRPr="006A30B5" w:rsidRDefault="00375D66" w:rsidP="00103FA8">
            <w:pPr>
              <w:pStyle w:val="T"/>
            </w:pPr>
            <w:r w:rsidRPr="006A30B5">
              <w:rPr>
                <w:rFonts w:hint="eastAsia"/>
              </w:rPr>
              <w:t>参与人员</w:t>
            </w:r>
          </w:p>
        </w:tc>
        <w:tc>
          <w:tcPr>
            <w:tcW w:w="1133" w:type="dxa"/>
            <w:tcBorders>
              <w:top w:val="single" w:sz="4" w:space="0" w:color="auto"/>
              <w:left w:val="single" w:sz="4" w:space="0" w:color="auto"/>
              <w:bottom w:val="single" w:sz="4" w:space="0" w:color="auto"/>
              <w:right w:val="single" w:sz="4" w:space="0" w:color="auto"/>
            </w:tcBorders>
            <w:shd w:val="pct10" w:color="auto" w:fill="auto"/>
            <w:hideMark/>
          </w:tcPr>
          <w:p w:rsidR="00375D66" w:rsidRPr="006A30B5" w:rsidRDefault="00375D66" w:rsidP="00103FA8">
            <w:pPr>
              <w:pStyle w:val="T"/>
            </w:pPr>
            <w:r w:rsidRPr="006A30B5">
              <w:rPr>
                <w:rFonts w:hint="eastAsia"/>
              </w:rPr>
              <w:t>责任人</w:t>
            </w:r>
          </w:p>
        </w:tc>
        <w:tc>
          <w:tcPr>
            <w:tcW w:w="972" w:type="dxa"/>
            <w:tcBorders>
              <w:top w:val="single" w:sz="4" w:space="0" w:color="auto"/>
              <w:left w:val="single" w:sz="4" w:space="0" w:color="auto"/>
              <w:bottom w:val="single" w:sz="4" w:space="0" w:color="auto"/>
              <w:right w:val="single" w:sz="4" w:space="0" w:color="auto"/>
            </w:tcBorders>
            <w:shd w:val="pct10" w:color="auto" w:fill="auto"/>
            <w:hideMark/>
          </w:tcPr>
          <w:p w:rsidR="00375D66" w:rsidRPr="006A30B5" w:rsidRDefault="00375D66" w:rsidP="00103FA8">
            <w:pPr>
              <w:pStyle w:val="T"/>
            </w:pPr>
            <w:r w:rsidRPr="006A30B5">
              <w:rPr>
                <w:rFonts w:hint="eastAsia"/>
              </w:rPr>
              <w:t>时间</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项目组首次会议</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培训项目管理方法、实施计划</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项目组全体成员</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项目经理</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待定</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项目动员大会</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明确目标、落实责任、激发热情</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全体成员</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项目发起人</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待定</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项目管理例会</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分析项目状态，明确</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项目管理委员会</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项目经理</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每月末</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阶段评估会议</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评估项目阶段的完成情况</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项目管理委员会</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项目经理</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阶段末</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项目验收会议</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评审项目验收标准的完成</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项目管理委员会</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项目经理</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项目收尾时</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项目组工作例会</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汇报各项工作的进度及问题</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项目经理</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项目经理</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每周一</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项目变更会议</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决议变更需求</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项目管理委员会</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项目经理</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变更产生时</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lastRenderedPageBreak/>
              <w:t>项目通讯</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对外宣传项目状况</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项目组全体成员</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项目管理办公室</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每月</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项目信息共享</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了解项目状态、计划、问题等</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项目组全体成员</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实施组长</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随时</w:t>
            </w:r>
          </w:p>
        </w:tc>
      </w:tr>
      <w:tr w:rsidR="00375D66" w:rsidRPr="006A30B5" w:rsidTr="00103FA8">
        <w:tc>
          <w:tcPr>
            <w:tcW w:w="1718"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操作状况</w:t>
            </w:r>
          </w:p>
        </w:tc>
        <w:tc>
          <w:tcPr>
            <w:tcW w:w="2916"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了解用户的操作状况</w:t>
            </w:r>
          </w:p>
        </w:tc>
        <w:tc>
          <w:tcPr>
            <w:tcW w:w="178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项目成员</w:t>
            </w:r>
          </w:p>
        </w:tc>
        <w:tc>
          <w:tcPr>
            <w:tcW w:w="1133"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最终用户</w:t>
            </w:r>
          </w:p>
        </w:tc>
        <w:tc>
          <w:tcPr>
            <w:tcW w:w="972" w:type="dxa"/>
            <w:tcBorders>
              <w:top w:val="single" w:sz="4" w:space="0" w:color="auto"/>
              <w:left w:val="single" w:sz="4" w:space="0" w:color="auto"/>
              <w:bottom w:val="single" w:sz="4" w:space="0" w:color="auto"/>
              <w:right w:val="single" w:sz="4" w:space="0" w:color="auto"/>
            </w:tcBorders>
            <w:hideMark/>
          </w:tcPr>
          <w:p w:rsidR="00375D66" w:rsidRPr="006A30B5" w:rsidRDefault="00375D66" w:rsidP="00103FA8">
            <w:pPr>
              <w:widowControl/>
              <w:spacing w:line="240" w:lineRule="auto"/>
              <w:ind w:firstLineChars="0" w:firstLine="0"/>
              <w:jc w:val="left"/>
              <w:rPr>
                <w:rFonts w:eastAsia="黑体"/>
                <w:sz w:val="21"/>
              </w:rPr>
            </w:pPr>
            <w:r w:rsidRPr="006A30B5">
              <w:rPr>
                <w:rFonts w:eastAsia="黑体" w:hint="eastAsia"/>
                <w:sz w:val="21"/>
              </w:rPr>
              <w:t>上线后每日</w:t>
            </w:r>
          </w:p>
        </w:tc>
      </w:tr>
    </w:tbl>
    <w:p w:rsidR="00375D66" w:rsidRPr="006A30B5" w:rsidRDefault="00375D66" w:rsidP="00375D66">
      <w:pPr>
        <w:ind w:firstLine="480"/>
      </w:pPr>
      <w:r w:rsidRPr="006A30B5">
        <w:rPr>
          <w:rFonts w:hint="eastAsia"/>
        </w:rPr>
        <w:t>另外，在项目的实施工作中，有一些沟通属于非正式沟通，例如聚会、交心谈话、技术研讨、能力拓展等，我们会根据项目的需要选择进行。</w:t>
      </w:r>
    </w:p>
    <w:p w:rsidR="00375D66" w:rsidRPr="006A30B5" w:rsidRDefault="00375D66" w:rsidP="00375D66">
      <w:pPr>
        <w:pStyle w:val="2"/>
        <w:ind w:firstLine="800"/>
      </w:pPr>
      <w:r w:rsidRPr="006A30B5">
        <w:rPr>
          <w:rFonts w:hint="eastAsia"/>
        </w:rPr>
        <w:t>沟通内容</w:t>
      </w:r>
    </w:p>
    <w:p w:rsidR="00375D66" w:rsidRPr="006A30B5" w:rsidRDefault="00375D66" w:rsidP="00375D66">
      <w:pPr>
        <w:ind w:firstLine="480"/>
      </w:pPr>
      <w:r w:rsidRPr="006A30B5">
        <w:rPr>
          <w:rFonts w:hint="eastAsia"/>
        </w:rPr>
        <w:t>在项目实施阶段，项目利益相关者之间的信息沟通与交流集中在如下方面：</w:t>
      </w:r>
    </w:p>
    <w:p w:rsidR="00375D66" w:rsidRPr="006A30B5" w:rsidRDefault="00375D66" w:rsidP="00375D66">
      <w:pPr>
        <w:ind w:firstLine="480"/>
      </w:pPr>
      <w:r w:rsidRPr="006A30B5">
        <w:t>1</w:t>
      </w:r>
      <w:r w:rsidRPr="006A30B5">
        <w:rPr>
          <w:rFonts w:hint="eastAsia"/>
        </w:rPr>
        <w:t>、与计划相比，项目工作量完成情况</w:t>
      </w:r>
    </w:p>
    <w:p w:rsidR="00375D66" w:rsidRPr="006A30B5" w:rsidRDefault="00375D66" w:rsidP="00375D66">
      <w:pPr>
        <w:ind w:firstLine="480"/>
      </w:pPr>
      <w:r w:rsidRPr="006A30B5">
        <w:t>2</w:t>
      </w:r>
      <w:r w:rsidRPr="006A30B5">
        <w:rPr>
          <w:rFonts w:hint="eastAsia"/>
        </w:rPr>
        <w:t>、已完成的工作质量情况</w:t>
      </w:r>
    </w:p>
    <w:p w:rsidR="00375D66" w:rsidRPr="006A30B5" w:rsidRDefault="00375D66" w:rsidP="00375D66">
      <w:pPr>
        <w:ind w:firstLine="480"/>
      </w:pPr>
      <w:r w:rsidRPr="006A30B5">
        <w:t>3</w:t>
      </w:r>
      <w:r w:rsidRPr="006A30B5">
        <w:rPr>
          <w:rFonts w:hint="eastAsia"/>
        </w:rPr>
        <w:t>、与计划相比，进度情况</w:t>
      </w:r>
    </w:p>
    <w:p w:rsidR="00375D66" w:rsidRPr="006A30B5" w:rsidRDefault="00375D66" w:rsidP="00375D66">
      <w:pPr>
        <w:ind w:firstLine="480"/>
      </w:pPr>
      <w:r w:rsidRPr="006A30B5">
        <w:t>4</w:t>
      </w:r>
      <w:r w:rsidRPr="006A30B5">
        <w:rPr>
          <w:rFonts w:hint="eastAsia"/>
        </w:rPr>
        <w:t>、与计划相比，实际成本支出情况</w:t>
      </w:r>
    </w:p>
    <w:p w:rsidR="00375D66" w:rsidRPr="006A30B5" w:rsidRDefault="00375D66" w:rsidP="00375D66">
      <w:pPr>
        <w:ind w:firstLine="480"/>
      </w:pPr>
      <w:r w:rsidRPr="006A30B5">
        <w:t>5</w:t>
      </w:r>
      <w:r w:rsidRPr="006A30B5">
        <w:rPr>
          <w:rFonts w:hint="eastAsia"/>
        </w:rPr>
        <w:t>、项目执行过程中出现的问题，这些问题的解决方案以及建议采用的方案</w:t>
      </w:r>
    </w:p>
    <w:p w:rsidR="00375D66" w:rsidRPr="006A30B5" w:rsidRDefault="00375D66" w:rsidP="00375D66">
      <w:pPr>
        <w:pStyle w:val="2"/>
        <w:ind w:firstLine="800"/>
      </w:pPr>
      <w:r w:rsidRPr="006A30B5">
        <w:rPr>
          <w:rFonts w:hint="eastAsia"/>
        </w:rPr>
        <w:t>报告形式</w:t>
      </w:r>
    </w:p>
    <w:p w:rsidR="00375D66" w:rsidRPr="006A30B5" w:rsidRDefault="00375D66" w:rsidP="00375D66">
      <w:pPr>
        <w:ind w:firstLine="480"/>
      </w:pPr>
      <w:r w:rsidRPr="006A30B5">
        <w:t>1</w:t>
      </w:r>
      <w:r w:rsidRPr="006A30B5">
        <w:rPr>
          <w:rFonts w:hint="eastAsia"/>
        </w:rPr>
        <w:t>、报告应尽量使用数据、表格、图形等方式，避免纯文字上的长篇大论。例如在作进度情况报告时，常用甘特图、网络图、时间线以及里程碑表等。</w:t>
      </w:r>
    </w:p>
    <w:p w:rsidR="00375D66" w:rsidRPr="006A30B5" w:rsidRDefault="00375D66" w:rsidP="00375D66">
      <w:pPr>
        <w:ind w:firstLine="480"/>
      </w:pPr>
      <w:r w:rsidRPr="006A30B5">
        <w:t>2</w:t>
      </w:r>
      <w:r w:rsidRPr="006A30B5">
        <w:rPr>
          <w:rFonts w:hint="eastAsia"/>
        </w:rPr>
        <w:t>、报告费用情况时，常用直方图、</w:t>
      </w:r>
      <w:r w:rsidRPr="006A30B5">
        <w:t>S</w:t>
      </w:r>
      <w:r w:rsidRPr="006A30B5">
        <w:rPr>
          <w:rFonts w:hint="eastAsia"/>
        </w:rPr>
        <w:t>曲线以及开支表等。</w:t>
      </w:r>
    </w:p>
    <w:p w:rsidR="00375D66" w:rsidRPr="006A30B5" w:rsidRDefault="00375D66" w:rsidP="00375D66">
      <w:pPr>
        <w:ind w:firstLine="480"/>
      </w:pPr>
      <w:r w:rsidRPr="006A30B5">
        <w:t>3</w:t>
      </w:r>
      <w:r w:rsidRPr="006A30B5">
        <w:rPr>
          <w:rFonts w:hint="eastAsia"/>
        </w:rPr>
        <w:t>、报告人员使用情况时，常用直方图、工作负荷分配表等。</w:t>
      </w:r>
    </w:p>
    <w:p w:rsidR="00375D66" w:rsidRPr="006A30B5" w:rsidRDefault="00375D66" w:rsidP="00375D66">
      <w:pPr>
        <w:pStyle w:val="2"/>
        <w:ind w:firstLine="800"/>
      </w:pPr>
      <w:r w:rsidRPr="006A30B5">
        <w:rPr>
          <w:rFonts w:hint="eastAsia"/>
        </w:rPr>
        <w:t>相关文档</w:t>
      </w:r>
    </w:p>
    <w:p w:rsidR="00375D66" w:rsidRPr="006A30B5" w:rsidRDefault="00375D66" w:rsidP="00375D66">
      <w:pPr>
        <w:ind w:firstLine="480"/>
      </w:pPr>
      <w:r w:rsidRPr="006A30B5">
        <w:rPr>
          <w:rFonts w:hint="eastAsia"/>
        </w:rPr>
        <w:t>相关文档包括：</w:t>
      </w:r>
    </w:p>
    <w:p w:rsidR="00375D66" w:rsidRPr="006A30B5" w:rsidRDefault="00375D66" w:rsidP="00375D66">
      <w:pPr>
        <w:ind w:firstLine="480"/>
      </w:pPr>
      <w:r w:rsidRPr="006A30B5">
        <w:t>1</w:t>
      </w:r>
      <w:r w:rsidRPr="006A30B5">
        <w:rPr>
          <w:rFonts w:hint="eastAsia"/>
        </w:rPr>
        <w:t>、《会议纪要》</w:t>
      </w:r>
    </w:p>
    <w:p w:rsidR="00375D66" w:rsidRPr="006A30B5" w:rsidRDefault="00375D66" w:rsidP="00375D66">
      <w:pPr>
        <w:ind w:firstLine="480"/>
      </w:pPr>
      <w:r w:rsidRPr="006A30B5">
        <w:t>2</w:t>
      </w:r>
      <w:r w:rsidRPr="006A30B5">
        <w:rPr>
          <w:rFonts w:hint="eastAsia"/>
        </w:rPr>
        <w:t>、《项目周报》</w:t>
      </w:r>
    </w:p>
    <w:p w:rsidR="00375D66" w:rsidRPr="006A30B5" w:rsidRDefault="00375D66" w:rsidP="00375D66">
      <w:pPr>
        <w:ind w:firstLine="480"/>
      </w:pPr>
      <w:r w:rsidRPr="006A30B5">
        <w:t>3</w:t>
      </w:r>
      <w:r w:rsidRPr="006A30B5">
        <w:rPr>
          <w:rFonts w:hint="eastAsia"/>
        </w:rPr>
        <w:t>、《项目月度状态报告》</w:t>
      </w:r>
    </w:p>
    <w:p w:rsidR="00375D66" w:rsidRPr="006A30B5" w:rsidRDefault="00375D66" w:rsidP="00375D66">
      <w:pPr>
        <w:ind w:firstLine="480"/>
      </w:pPr>
      <w:r w:rsidRPr="006A30B5">
        <w:t>4</w:t>
      </w:r>
      <w:r w:rsidRPr="006A30B5">
        <w:rPr>
          <w:rFonts w:hint="eastAsia"/>
        </w:rPr>
        <w:t>、《项目阶段评估报告》</w:t>
      </w:r>
    </w:p>
    <w:p w:rsidR="00375D66" w:rsidRPr="006A30B5" w:rsidRDefault="00375D66" w:rsidP="00375D66">
      <w:pPr>
        <w:ind w:firstLine="480"/>
      </w:pPr>
      <w:r w:rsidRPr="006A30B5">
        <w:t>5</w:t>
      </w:r>
      <w:r w:rsidRPr="006A30B5">
        <w:rPr>
          <w:rFonts w:hint="eastAsia"/>
        </w:rPr>
        <w:t>、《项目总结报告》</w:t>
      </w:r>
    </w:p>
    <w:p w:rsidR="00375D66" w:rsidRPr="006A30B5" w:rsidRDefault="00375D66" w:rsidP="00375D66">
      <w:pPr>
        <w:pStyle w:val="2"/>
        <w:ind w:firstLine="800"/>
      </w:pPr>
      <w:r w:rsidRPr="006A30B5">
        <w:rPr>
          <w:rFonts w:hint="eastAsia"/>
        </w:rPr>
        <w:lastRenderedPageBreak/>
        <w:t>问题管理</w:t>
      </w:r>
    </w:p>
    <w:p w:rsidR="00375D66" w:rsidRPr="006A30B5" w:rsidRDefault="00375D66" w:rsidP="00375D66">
      <w:pPr>
        <w:ind w:firstLine="480"/>
      </w:pPr>
      <w:r w:rsidRPr="006A30B5">
        <w:rPr>
          <w:rFonts w:hint="eastAsia"/>
        </w:rPr>
        <w:t>项目问题主要是指系统的应用问题，一般在需求分析、系统实现设计、软件开发、软件测试、系统集成测试、系统运行过程中表现出来。对于这些问题，一定要由当事人及时提交问题报告表，并由项目经理对问题进行判决，指定解决负责人并预计目标时间。</w:t>
      </w:r>
    </w:p>
    <w:p w:rsidR="00375D66" w:rsidRPr="006A30B5" w:rsidRDefault="00375D66" w:rsidP="00375D66">
      <w:pPr>
        <w:ind w:firstLine="480"/>
      </w:pPr>
      <w:r w:rsidRPr="006A30B5">
        <w:t>1</w:t>
      </w:r>
      <w:r w:rsidRPr="006A30B5">
        <w:rPr>
          <w:rFonts w:hint="eastAsia"/>
        </w:rPr>
        <w:t>、问题分类</w:t>
      </w:r>
    </w:p>
    <w:p w:rsidR="00375D66" w:rsidRPr="006A30B5" w:rsidRDefault="00375D66" w:rsidP="00375D66">
      <w:pPr>
        <w:ind w:firstLine="480"/>
      </w:pPr>
      <w:r w:rsidRPr="006A30B5">
        <w:rPr>
          <w:rFonts w:hint="eastAsia"/>
        </w:rPr>
        <w:t>我们将问题管理分为以下问题的定义，对于不同的问题的处理和管理流程有所不同。</w:t>
      </w:r>
    </w:p>
    <w:p w:rsidR="00375D66" w:rsidRPr="006A30B5" w:rsidRDefault="00375D66" w:rsidP="00375D66">
      <w:pPr>
        <w:ind w:firstLine="480"/>
      </w:pPr>
      <w:r w:rsidRPr="006A30B5">
        <w:rPr>
          <w:rFonts w:hint="eastAsia"/>
        </w:rPr>
        <w:t>（</w:t>
      </w:r>
      <w:r w:rsidRPr="006A30B5">
        <w:t>1</w:t>
      </w:r>
      <w:r w:rsidRPr="006A30B5">
        <w:rPr>
          <w:rFonts w:hint="eastAsia"/>
        </w:rPr>
        <w:t>）质量问题：主要指质量问题，包括软件、硬件质量问题以及过程质量和产品质量的问题，具体分为</w:t>
      </w:r>
      <w:r w:rsidRPr="006A30B5">
        <w:t>ISSUE</w:t>
      </w:r>
      <w:r w:rsidRPr="006A30B5">
        <w:rPr>
          <w:rFonts w:hint="eastAsia"/>
        </w:rPr>
        <w:t>不符合项、</w:t>
      </w:r>
      <w:r w:rsidRPr="006A30B5">
        <w:t>BUG</w:t>
      </w:r>
      <w:r w:rsidRPr="006A30B5">
        <w:rPr>
          <w:rFonts w:hint="eastAsia"/>
        </w:rPr>
        <w:t>、</w:t>
      </w:r>
      <w:r w:rsidRPr="006A30B5">
        <w:t>DEFECT</w:t>
      </w:r>
      <w:r w:rsidRPr="006A30B5">
        <w:rPr>
          <w:rFonts w:hint="eastAsia"/>
        </w:rPr>
        <w:t>缺陷；</w:t>
      </w:r>
    </w:p>
    <w:p w:rsidR="00375D66" w:rsidRPr="006A30B5" w:rsidRDefault="00375D66" w:rsidP="00375D66">
      <w:pPr>
        <w:ind w:firstLine="480"/>
      </w:pPr>
      <w:r w:rsidRPr="006A30B5">
        <w:rPr>
          <w:rFonts w:hint="eastAsia"/>
        </w:rPr>
        <w:t>（</w:t>
      </w:r>
      <w:r w:rsidRPr="006A30B5">
        <w:t>2</w:t>
      </w:r>
      <w:r w:rsidRPr="006A30B5">
        <w:rPr>
          <w:rFonts w:hint="eastAsia"/>
        </w:rPr>
        <w:t>）报告请求问题：主要是跟沟通、汇报、特殊事项发生的问题定义，分为报告、变更请求、用户支持请求、风险触发问题等；</w:t>
      </w:r>
    </w:p>
    <w:p w:rsidR="00375D66" w:rsidRPr="006A30B5" w:rsidRDefault="00375D66" w:rsidP="00375D66">
      <w:pPr>
        <w:ind w:firstLine="480"/>
      </w:pPr>
      <w:r w:rsidRPr="006A30B5">
        <w:rPr>
          <w:rFonts w:hint="eastAsia"/>
        </w:rPr>
        <w:t>（</w:t>
      </w:r>
      <w:r w:rsidRPr="006A30B5">
        <w:t>3</w:t>
      </w:r>
      <w:r w:rsidRPr="006A30B5">
        <w:rPr>
          <w:rFonts w:hint="eastAsia"/>
        </w:rPr>
        <w:t>）其他问题：主要指在项目协作和实施过程中的商务问题，如商务交涉、付款、法律纠纷、知识产权等问题的管理。</w:t>
      </w:r>
    </w:p>
    <w:p w:rsidR="00375D66" w:rsidRPr="006A30B5" w:rsidRDefault="00375D66" w:rsidP="00375D66">
      <w:pPr>
        <w:ind w:firstLine="480"/>
      </w:pPr>
      <w:r w:rsidRPr="006A30B5">
        <w:t>2</w:t>
      </w:r>
      <w:r w:rsidRPr="006A30B5">
        <w:rPr>
          <w:rFonts w:hint="eastAsia"/>
        </w:rPr>
        <w:t>、问题的跟踪方法</w:t>
      </w:r>
    </w:p>
    <w:p w:rsidR="00375D66" w:rsidRPr="006A30B5" w:rsidRDefault="00375D66" w:rsidP="00375D66">
      <w:pPr>
        <w:ind w:firstLine="480"/>
      </w:pPr>
      <w:r w:rsidRPr="006A30B5">
        <w:rPr>
          <w:rFonts w:hint="eastAsia"/>
        </w:rPr>
        <w:t>建立一个问题日志用来跟踪问题的解决状态。通过项目管理信息系统来统一处理和管理这些问题从提交到解决，跟踪整个问题的生存周期，以及问题的解决的历史记录等。</w:t>
      </w:r>
    </w:p>
    <w:p w:rsidR="00375D66" w:rsidRPr="006A30B5" w:rsidRDefault="00375D66" w:rsidP="00375D66">
      <w:pPr>
        <w:ind w:firstLine="480"/>
      </w:pPr>
      <w:r w:rsidRPr="006A30B5">
        <w:rPr>
          <w:rFonts w:hint="eastAsia"/>
        </w:rPr>
        <w:t>在项目工作的例行会议上，总项目小组都需要回顾检查一下存在问题的解决情况，对没有及时解决的重要问题进行分析并讨论生成解决方法。</w:t>
      </w:r>
    </w:p>
    <w:p w:rsidR="00375D66" w:rsidRPr="006A30B5" w:rsidRDefault="00375D66" w:rsidP="00375D66">
      <w:pPr>
        <w:ind w:firstLine="480"/>
      </w:pPr>
      <w:r w:rsidRPr="006A30B5">
        <w:t>3</w:t>
      </w:r>
      <w:r w:rsidRPr="006A30B5">
        <w:rPr>
          <w:rFonts w:hint="eastAsia"/>
        </w:rPr>
        <w:t>、问题的上报</w:t>
      </w:r>
    </w:p>
    <w:p w:rsidR="00375D66" w:rsidRPr="006A30B5" w:rsidRDefault="00375D66" w:rsidP="00375D66">
      <w:pPr>
        <w:ind w:firstLine="480"/>
      </w:pPr>
      <w:r w:rsidRPr="006A30B5">
        <w:tab/>
      </w:r>
      <w:r w:rsidRPr="006A30B5">
        <w:rPr>
          <w:rFonts w:hint="eastAsia"/>
        </w:rPr>
        <w:t>对于在规定时间内没有解决的问题要及时上报给上一级管理机构。项目承建商和监理方有义务和责任将可能发生并导致重大缺陷的事件及时上报给业主的项目管理办公室。</w:t>
      </w:r>
    </w:p>
    <w:p w:rsidR="00375D66" w:rsidRPr="006A30B5" w:rsidRDefault="00375D66" w:rsidP="00375D66">
      <w:pPr>
        <w:pStyle w:val="2"/>
        <w:ind w:firstLine="800"/>
      </w:pPr>
      <w:r w:rsidRPr="006A30B5">
        <w:rPr>
          <w:rFonts w:hint="eastAsia"/>
        </w:rPr>
        <w:t>会议管理</w:t>
      </w:r>
    </w:p>
    <w:p w:rsidR="00375D66" w:rsidRPr="006A30B5" w:rsidRDefault="00375D66" w:rsidP="00375D66">
      <w:pPr>
        <w:ind w:firstLine="480"/>
      </w:pPr>
      <w:r w:rsidRPr="006A30B5">
        <w:rPr>
          <w:rFonts w:hint="eastAsia"/>
        </w:rPr>
        <w:t>建议会议分为准备、讨论、决议和跟踪四个阶段，下面就这四个阶段分别进行阐述。</w:t>
      </w:r>
    </w:p>
    <w:p w:rsidR="00375D66" w:rsidRPr="006A30B5" w:rsidRDefault="00375D66" w:rsidP="00375D66">
      <w:pPr>
        <w:ind w:firstLine="480"/>
      </w:pPr>
      <w:r w:rsidRPr="006A30B5">
        <w:t>1</w:t>
      </w:r>
      <w:r w:rsidRPr="006A30B5">
        <w:rPr>
          <w:rFonts w:hint="eastAsia"/>
        </w:rPr>
        <w:t>、准备阶段：</w:t>
      </w:r>
    </w:p>
    <w:p w:rsidR="00375D66" w:rsidRPr="006A30B5" w:rsidRDefault="00375D66" w:rsidP="00375D66">
      <w:pPr>
        <w:ind w:firstLine="480"/>
      </w:pPr>
      <w:r w:rsidRPr="006A30B5">
        <w:rPr>
          <w:rFonts w:hint="eastAsia"/>
        </w:rPr>
        <w:lastRenderedPageBreak/>
        <w:t>（</w:t>
      </w:r>
      <w:r w:rsidRPr="006A30B5">
        <w:t>1</w:t>
      </w:r>
      <w:r w:rsidRPr="006A30B5">
        <w:rPr>
          <w:rFonts w:hint="eastAsia"/>
        </w:rPr>
        <w:t>）会议发起人明确提出会议目的、会议议程与参会人员安排，准备会议资料，以书面形式提交相关领导进行审核</w:t>
      </w:r>
    </w:p>
    <w:p w:rsidR="00375D66" w:rsidRPr="006A30B5" w:rsidRDefault="00375D66" w:rsidP="00375D66">
      <w:pPr>
        <w:ind w:firstLine="480"/>
      </w:pPr>
      <w:r w:rsidRPr="006A30B5">
        <w:rPr>
          <w:rFonts w:hint="eastAsia"/>
        </w:rPr>
        <w:t>（</w:t>
      </w:r>
      <w:r w:rsidRPr="006A30B5">
        <w:t>2</w:t>
      </w:r>
      <w:r w:rsidRPr="006A30B5">
        <w:rPr>
          <w:rFonts w:hint="eastAsia"/>
        </w:rPr>
        <w:t>）会议安排通过审核后，由协调领导小组办公室、总监理、工程技术办公室和相关领导联合签发《会议通知》</w:t>
      </w:r>
    </w:p>
    <w:p w:rsidR="00375D66" w:rsidRPr="006A30B5" w:rsidRDefault="00375D66" w:rsidP="00375D66">
      <w:pPr>
        <w:ind w:firstLine="480"/>
      </w:pPr>
      <w:r w:rsidRPr="006A30B5">
        <w:rPr>
          <w:rFonts w:hint="eastAsia"/>
        </w:rPr>
        <w:t>（</w:t>
      </w:r>
      <w:r w:rsidRPr="006A30B5">
        <w:t>3</w:t>
      </w:r>
      <w:r w:rsidRPr="006A30B5">
        <w:rPr>
          <w:rFonts w:hint="eastAsia"/>
        </w:rPr>
        <w:t>）由专人负责安排落实会议场地、设备等辅助事项</w:t>
      </w:r>
    </w:p>
    <w:p w:rsidR="00375D66" w:rsidRPr="006A30B5" w:rsidRDefault="00375D66" w:rsidP="00375D66">
      <w:pPr>
        <w:ind w:firstLine="480"/>
      </w:pPr>
      <w:r w:rsidRPr="006A30B5">
        <w:rPr>
          <w:rFonts w:hint="eastAsia"/>
        </w:rPr>
        <w:t>（</w:t>
      </w:r>
      <w:r w:rsidRPr="006A30B5">
        <w:t>4</w:t>
      </w:r>
      <w:r w:rsidRPr="006A30B5">
        <w:rPr>
          <w:rFonts w:hint="eastAsia"/>
        </w:rPr>
        <w:t>）安排专人熟悉会议资料，准备进行会议记录</w:t>
      </w:r>
    </w:p>
    <w:p w:rsidR="00375D66" w:rsidRPr="006A30B5" w:rsidRDefault="00375D66" w:rsidP="00375D66">
      <w:pPr>
        <w:ind w:firstLine="480"/>
      </w:pPr>
      <w:r w:rsidRPr="006A30B5">
        <w:t>2</w:t>
      </w:r>
      <w:r w:rsidRPr="006A30B5">
        <w:rPr>
          <w:rFonts w:hint="eastAsia"/>
        </w:rPr>
        <w:t>、讨论阶段：</w:t>
      </w:r>
    </w:p>
    <w:p w:rsidR="00375D66" w:rsidRPr="006A30B5" w:rsidRDefault="00375D66" w:rsidP="00375D66">
      <w:pPr>
        <w:ind w:firstLine="480"/>
      </w:pPr>
      <w:r w:rsidRPr="006A30B5">
        <w:rPr>
          <w:rFonts w:hint="eastAsia"/>
        </w:rPr>
        <w:t>（</w:t>
      </w:r>
      <w:r w:rsidRPr="006A30B5">
        <w:t>1</w:t>
      </w:r>
      <w:r w:rsidRPr="006A30B5">
        <w:rPr>
          <w:rFonts w:hint="eastAsia"/>
        </w:rPr>
        <w:t>）由会议主持人宣布会议议程与相关事项，提出会议讨论事项</w:t>
      </w:r>
    </w:p>
    <w:p w:rsidR="00375D66" w:rsidRPr="006A30B5" w:rsidRDefault="00375D66" w:rsidP="00375D66">
      <w:pPr>
        <w:ind w:firstLine="480"/>
      </w:pPr>
      <w:r w:rsidRPr="006A30B5">
        <w:rPr>
          <w:rFonts w:hint="eastAsia"/>
        </w:rPr>
        <w:t>（</w:t>
      </w:r>
      <w:r w:rsidRPr="006A30B5">
        <w:t>2</w:t>
      </w:r>
      <w:r w:rsidRPr="006A30B5">
        <w:rPr>
          <w:rFonts w:hint="eastAsia"/>
        </w:rPr>
        <w:t>）各参会代表就讨论事项提出意见</w:t>
      </w:r>
    </w:p>
    <w:p w:rsidR="00375D66" w:rsidRPr="006A30B5" w:rsidRDefault="00375D66" w:rsidP="00375D66">
      <w:pPr>
        <w:ind w:firstLine="480"/>
      </w:pPr>
      <w:r w:rsidRPr="006A30B5">
        <w:t>3</w:t>
      </w:r>
      <w:r w:rsidRPr="006A30B5">
        <w:rPr>
          <w:rFonts w:hint="eastAsia"/>
        </w:rPr>
        <w:t>、决策阶段：</w:t>
      </w:r>
    </w:p>
    <w:p w:rsidR="00375D66" w:rsidRPr="006A30B5" w:rsidRDefault="00375D66" w:rsidP="00375D66">
      <w:pPr>
        <w:ind w:firstLine="480"/>
      </w:pPr>
      <w:r w:rsidRPr="006A30B5">
        <w:rPr>
          <w:rFonts w:hint="eastAsia"/>
        </w:rPr>
        <w:t>（</w:t>
      </w:r>
      <w:r w:rsidRPr="006A30B5">
        <w:t>1</w:t>
      </w:r>
      <w:r w:rsidRPr="006A30B5">
        <w:rPr>
          <w:rFonts w:hint="eastAsia"/>
        </w:rPr>
        <w:t>）由会议主持人根据各方意见作出决策</w:t>
      </w:r>
    </w:p>
    <w:p w:rsidR="00375D66" w:rsidRPr="006A30B5" w:rsidRDefault="00375D66" w:rsidP="00375D66">
      <w:pPr>
        <w:ind w:firstLine="480"/>
      </w:pPr>
      <w:r w:rsidRPr="006A30B5">
        <w:rPr>
          <w:rFonts w:hint="eastAsia"/>
        </w:rPr>
        <w:t>（</w:t>
      </w:r>
      <w:r w:rsidRPr="006A30B5">
        <w:t>2</w:t>
      </w:r>
      <w:r w:rsidRPr="006A30B5">
        <w:rPr>
          <w:rFonts w:hint="eastAsia"/>
        </w:rPr>
        <w:t>）记录人记录决策情况</w:t>
      </w:r>
    </w:p>
    <w:p w:rsidR="00375D66" w:rsidRPr="006A30B5" w:rsidRDefault="00375D66" w:rsidP="00375D66">
      <w:pPr>
        <w:ind w:firstLine="480"/>
      </w:pPr>
      <w:r w:rsidRPr="006A30B5">
        <w:rPr>
          <w:rFonts w:hint="eastAsia"/>
        </w:rPr>
        <w:t>（</w:t>
      </w:r>
      <w:r w:rsidRPr="006A30B5">
        <w:t>3</w:t>
      </w:r>
      <w:r w:rsidRPr="006A30B5">
        <w:rPr>
          <w:rFonts w:hint="eastAsia"/>
        </w:rPr>
        <w:t>）主持人指定每个决策执行情况跟踪人</w:t>
      </w:r>
    </w:p>
    <w:p w:rsidR="00375D66" w:rsidRPr="006A30B5" w:rsidRDefault="00375D66" w:rsidP="00375D66">
      <w:pPr>
        <w:ind w:firstLine="480"/>
      </w:pPr>
      <w:r w:rsidRPr="006A30B5">
        <w:rPr>
          <w:rFonts w:hint="eastAsia"/>
        </w:rPr>
        <w:t>（</w:t>
      </w:r>
      <w:r w:rsidRPr="006A30B5">
        <w:t>4</w:t>
      </w:r>
      <w:r w:rsidRPr="006A30B5">
        <w:rPr>
          <w:rFonts w:hint="eastAsia"/>
        </w:rPr>
        <w:t>）记录人编制《会议纪要》</w:t>
      </w:r>
    </w:p>
    <w:p w:rsidR="00375D66" w:rsidRPr="006A30B5" w:rsidRDefault="00375D66" w:rsidP="00375D66">
      <w:pPr>
        <w:ind w:firstLine="480"/>
      </w:pPr>
      <w:r w:rsidRPr="006A30B5">
        <w:rPr>
          <w:rFonts w:hint="eastAsia"/>
        </w:rPr>
        <w:t>（</w:t>
      </w:r>
      <w:r w:rsidRPr="006A30B5">
        <w:t>5</w:t>
      </w:r>
      <w:r w:rsidRPr="006A30B5">
        <w:rPr>
          <w:rFonts w:hint="eastAsia"/>
        </w:rPr>
        <w:t>）《会议纪要》经过主持人审核后交由所有参会人签字确认</w:t>
      </w:r>
    </w:p>
    <w:p w:rsidR="00375D66" w:rsidRPr="006A30B5" w:rsidRDefault="00375D66" w:rsidP="00375D66">
      <w:pPr>
        <w:ind w:firstLine="480"/>
      </w:pPr>
      <w:r w:rsidRPr="006A30B5">
        <w:t>4</w:t>
      </w:r>
      <w:r w:rsidRPr="006A30B5">
        <w:rPr>
          <w:rFonts w:hint="eastAsia"/>
        </w:rPr>
        <w:t>、跟踪阶段：</w:t>
      </w:r>
    </w:p>
    <w:p w:rsidR="00375D66" w:rsidRPr="006A30B5" w:rsidRDefault="00375D66" w:rsidP="00375D66">
      <w:pPr>
        <w:ind w:firstLine="480"/>
      </w:pPr>
      <w:r w:rsidRPr="006A30B5">
        <w:rPr>
          <w:rFonts w:hint="eastAsia"/>
        </w:rPr>
        <w:t>（</w:t>
      </w:r>
      <w:r w:rsidRPr="006A30B5">
        <w:t>1</w:t>
      </w:r>
      <w:r w:rsidRPr="006A30B5">
        <w:rPr>
          <w:rFonts w:hint="eastAsia"/>
        </w:rPr>
        <w:t>）会议结束后，由决策跟踪人对决策执行情况进行跟踪与通报</w:t>
      </w:r>
    </w:p>
    <w:p w:rsidR="00375D66" w:rsidRPr="006A30B5" w:rsidRDefault="00375D66" w:rsidP="00375D66">
      <w:pPr>
        <w:ind w:firstLine="480"/>
      </w:pPr>
      <w:r w:rsidRPr="006A30B5">
        <w:rPr>
          <w:rFonts w:hint="eastAsia"/>
        </w:rPr>
        <w:t>（</w:t>
      </w:r>
      <w:r w:rsidRPr="006A30B5">
        <w:t>2</w:t>
      </w:r>
      <w:r w:rsidRPr="006A30B5">
        <w:rPr>
          <w:rFonts w:hint="eastAsia"/>
        </w:rPr>
        <w:t>）决策执行完毕后，由跟踪人编制《会议决策执行总结》进行通报</w:t>
      </w:r>
    </w:p>
    <w:p w:rsidR="00C34BB1" w:rsidRPr="00375D66" w:rsidRDefault="00C34BB1">
      <w:pPr>
        <w:ind w:firstLine="480"/>
      </w:pPr>
    </w:p>
    <w:sectPr w:rsidR="00C34BB1" w:rsidRPr="00375D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66"/>
    <w:rsid w:val="000933F8"/>
    <w:rsid w:val="0010208A"/>
    <w:rsid w:val="00251780"/>
    <w:rsid w:val="00346DFC"/>
    <w:rsid w:val="00375D66"/>
    <w:rsid w:val="003A0D03"/>
    <w:rsid w:val="005014AD"/>
    <w:rsid w:val="005979A2"/>
    <w:rsid w:val="006653A6"/>
    <w:rsid w:val="006E0518"/>
    <w:rsid w:val="008F152A"/>
    <w:rsid w:val="00A2554B"/>
    <w:rsid w:val="00C34BB1"/>
    <w:rsid w:val="00DC0689"/>
    <w:rsid w:val="00E05DC9"/>
    <w:rsid w:val="00FE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1390"/>
  <w15:chartTrackingRefBased/>
  <w15:docId w15:val="{A876138E-4018-3D4D-A220-FEAE746D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T正文"/>
    <w:qFormat/>
    <w:rsid w:val="00375D66"/>
    <w:pPr>
      <w:widowControl w:val="0"/>
      <w:spacing w:line="360" w:lineRule="auto"/>
      <w:ind w:firstLineChars="200" w:firstLine="200"/>
      <w:jc w:val="both"/>
    </w:pPr>
    <w:rPr>
      <w:rFonts w:ascii="Calibri" w:eastAsia="宋体" w:hAnsi="Calibri" w:cs="Times New Roman"/>
      <w:sz w:val="24"/>
      <w:szCs w:val="21"/>
      <w14:ligatures w14:val="none"/>
    </w:rPr>
  </w:style>
  <w:style w:type="paragraph" w:styleId="1">
    <w:name w:val="heading 1"/>
    <w:aliases w:val="T标题1,TRS标题1,（一级标题）,H1,PIM 1,h1,卷标题,合同标题,featurehead,Title1,LN,H11,H12,H13,H14,H15,H16,H17,H111,H121,H131,H141,H151,H161,H18,H112,H122,H132,H142,H152,H162,H19,H113,H123,H133,H143,H153,H163,H110,l1,I1,1st level,Heading 0,TITRE1,1,CSS章标记,(A-1),章节,第一层"/>
    <w:basedOn w:val="a"/>
    <w:next w:val="a"/>
    <w:link w:val="10"/>
    <w:uiPriority w:val="99"/>
    <w:qFormat/>
    <w:rsid w:val="00375D6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aliases w:val="T标题2,TRS标题2,（二级标题）,PIM2,H2,Heading 2 Hidden,Heading 2 CCBS,heading 2,Titre3,HD2,sect 1.2,H21,sect 1.21,H22,sect 1.22,H211,sect 1.211,H23,sect 1.23,H212,sect 1.212,h2,第一章 标题 2,DO,1.1Heading 2,1.1 Heading 2,ISO1,Underrubrik1,prop2,UNDERRUBRIK 1-2,2,n"/>
    <w:basedOn w:val="a"/>
    <w:next w:val="a"/>
    <w:link w:val="20"/>
    <w:uiPriority w:val="99"/>
    <w:unhideWhenUsed/>
    <w:qFormat/>
    <w:rsid w:val="00375D6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aliases w:val="T标题3,TRS标题3,（三级标题）,h3,H3,level_3,PIM 3,Level 3 Head,Heading 3 - old,sect1.2.3,sect1.2.31,sect1.2.32,sect1.2.311,sect1.2.33,sect1.2.312,标题 3 Char Char Char,h3 Char Char Char,H3 Char Char Char,l3 Char Char Char,CT Char Char Char,3,Bold Head,bh,l3,CT"/>
    <w:basedOn w:val="a"/>
    <w:next w:val="a"/>
    <w:link w:val="30"/>
    <w:uiPriority w:val="99"/>
    <w:unhideWhenUsed/>
    <w:qFormat/>
    <w:rsid w:val="00375D6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aliases w:val="T标题4,TRS标题4,（四级标题）,sect 1.2.3.4,Ref Heading 1,rh1,sect 1.2.3.41,Ref Heading 11,rh11,sect 1.2.3.42,Ref Heading 12,rh12,sect 1.2.3.411,Ref Heading 111,rh111,sect 1.2.3.43,Ref Heading 13,rh13,sect 1.2.3.412,Ref Heading 112,rh112,PIM 4,H4,h4,4,4heading"/>
    <w:basedOn w:val="a"/>
    <w:next w:val="a"/>
    <w:link w:val="40"/>
    <w:uiPriority w:val="99"/>
    <w:unhideWhenUsed/>
    <w:qFormat/>
    <w:rsid w:val="00375D66"/>
    <w:pPr>
      <w:keepNext/>
      <w:keepLines/>
      <w:spacing w:before="80" w:after="40"/>
      <w:outlineLvl w:val="3"/>
    </w:pPr>
    <w:rPr>
      <w:rFonts w:cstheme="majorBidi"/>
      <w:color w:val="0F4761" w:themeColor="accent1" w:themeShade="BF"/>
      <w:sz w:val="28"/>
      <w:szCs w:val="28"/>
    </w:rPr>
  </w:style>
  <w:style w:type="paragraph" w:styleId="5">
    <w:name w:val="heading 5"/>
    <w:aliases w:val="T标题5,TRS标题5,（五级标题）,口,H5,PIM 5,h5,Second Subheading,dash,ds,dd,heading 5,Roman list,口 Char,H5 Char,PIM 5 Char,h5 Char,Second Subheading Char,dash Char,ds Char,dd Char,heading 5 Char,Roman list Char,标题 5 Char1,Level 3 - i,第四层条,Block Label,Titre5,h51"/>
    <w:basedOn w:val="a"/>
    <w:next w:val="a"/>
    <w:link w:val="50"/>
    <w:uiPriority w:val="99"/>
    <w:unhideWhenUsed/>
    <w:qFormat/>
    <w:rsid w:val="00375D66"/>
    <w:pPr>
      <w:keepNext/>
      <w:keepLines/>
      <w:spacing w:before="80" w:after="40"/>
      <w:outlineLvl w:val="4"/>
    </w:pPr>
    <w:rPr>
      <w:rFonts w:cstheme="majorBidi"/>
      <w:color w:val="0F4761" w:themeColor="accent1" w:themeShade="BF"/>
    </w:rPr>
  </w:style>
  <w:style w:type="paragraph" w:styleId="6">
    <w:name w:val="heading 6"/>
    <w:aliases w:val="T标题6,TRS标题6,（六级标题）,标题 6 Char2,标题 6 Char Char1,PIM 6 Char Char1,H6 Char Char1,h6 Char Char Char,Third Subheading Char Char Char,h6 Char Char1,Third Subheading Char Char1,标题 6 Char1 Char,标题 6 Char Char Char,PIM 6 Char Char Char,H6 Char Char Char,H6,6"/>
    <w:basedOn w:val="a"/>
    <w:next w:val="a"/>
    <w:link w:val="60"/>
    <w:uiPriority w:val="99"/>
    <w:unhideWhenUsed/>
    <w:qFormat/>
    <w:rsid w:val="00375D66"/>
    <w:pPr>
      <w:keepNext/>
      <w:keepLines/>
      <w:spacing w:before="40"/>
      <w:outlineLvl w:val="5"/>
    </w:pPr>
    <w:rPr>
      <w:rFonts w:cstheme="majorBidi"/>
      <w:b/>
      <w:bCs/>
      <w:color w:val="0F4761" w:themeColor="accent1" w:themeShade="BF"/>
    </w:rPr>
  </w:style>
  <w:style w:type="paragraph" w:styleId="7">
    <w:name w:val="heading 7"/>
    <w:aliases w:val="（七级标题）,T标题7,TRS标题7,L7,PIM 7,H TIMES1,1.1.1.1.1.1.1标题 7,letter list,Legal Level 1.1.,不用,表名,（1）,Alt+7,st,h7,SDL title,H7,Appx 1,项标题(1),1.标题 6,sdf,Level 1.1,◎,7,H7 Char,正文七级标题,•H7,PIM 71,H71,PIM 72,H72,PIM 73,PIM 74,PIM 75,H73,PIM 711,H711,PIM 721,T7"/>
    <w:basedOn w:val="a"/>
    <w:next w:val="a"/>
    <w:link w:val="70"/>
    <w:uiPriority w:val="9"/>
    <w:unhideWhenUsed/>
    <w:qFormat/>
    <w:rsid w:val="00375D66"/>
    <w:pPr>
      <w:keepNext/>
      <w:keepLines/>
      <w:spacing w:before="40"/>
      <w:outlineLvl w:val="6"/>
    </w:pPr>
    <w:rPr>
      <w:rFonts w:cstheme="majorBidi"/>
      <w:b/>
      <w:bCs/>
      <w:color w:val="595959" w:themeColor="text1" w:themeTint="A6"/>
    </w:rPr>
  </w:style>
  <w:style w:type="paragraph" w:styleId="8">
    <w:name w:val="heading 8"/>
    <w:aliases w:val="（八级标题）,T标题8,TRS标题8,注意框体,Legal Level 1.1.1.,h8,不用8,图名,（A）,Alt+8,标题6,H8,Legal Level 1.1.1.1,Legal Level 1.1.1.2,Legal Level 1.1.1.3,Legal Level 1.1.1.4,Legal Level 1.1.1.5,Legal Level 1.1.1.6,Legal Level 1.1.1.7,Legal Level 1.1.1.11,正文八级标题,ITT t8,t,附"/>
    <w:basedOn w:val="a"/>
    <w:next w:val="a"/>
    <w:link w:val="80"/>
    <w:uiPriority w:val="9"/>
    <w:unhideWhenUsed/>
    <w:qFormat/>
    <w:rsid w:val="00375D66"/>
    <w:pPr>
      <w:keepNext/>
      <w:keepLines/>
      <w:outlineLvl w:val="7"/>
    </w:pPr>
    <w:rPr>
      <w:rFonts w:cstheme="majorBidi"/>
      <w:color w:val="595959" w:themeColor="text1" w:themeTint="A6"/>
    </w:rPr>
  </w:style>
  <w:style w:type="paragraph" w:styleId="9">
    <w:name w:val="heading 9"/>
    <w:aliases w:val="（九级标题）,T标题9,PIM 9,Figure,Legal Level 1.1.1.1.,huh,Appendix,h9,不用9,未用,Alt+9,tt,table title,标题 45,ft,heading 9,HF,H9,figure label,三级标题,Legal Level 1.1.1.1.1,Legal Level 1.1.1.1.2,Legal Level 1.1.1.1.3,Legal Level 1.1.1.1.4,Legal Level 1.1.1.1.5,FH,图"/>
    <w:basedOn w:val="a"/>
    <w:next w:val="a"/>
    <w:link w:val="90"/>
    <w:uiPriority w:val="9"/>
    <w:unhideWhenUsed/>
    <w:qFormat/>
    <w:rsid w:val="00375D6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75D6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75D66"/>
    <w:rPr>
      <w:rFonts w:asciiTheme="majorHAnsi" w:eastAsiaTheme="majorEastAsia" w:hAnsiTheme="majorHAnsi" w:cstheme="majorBidi"/>
      <w:color w:val="0F4761" w:themeColor="accent1" w:themeShade="BF"/>
      <w:sz w:val="40"/>
      <w:szCs w:val="40"/>
    </w:rPr>
  </w:style>
  <w:style w:type="character" w:customStyle="1" w:styleId="30">
    <w:name w:val="标题 3 字符"/>
    <w:aliases w:val="T标题3 字符,TRS标题3 字符,（三级标题） 字符,h3 字符,H3 字符,level_3 字符,PIM 3 字符,Level 3 Head 字符,Heading 3 - old 字符,sect1.2.3 字符,sect1.2.31 字符,sect1.2.32 字符,sect1.2.311 字符,sect1.2.33 字符,sect1.2.312 字符,标题 3 Char Char Char 字符,h3 Char Char Char 字符,H3 Char Char Char 字符"/>
    <w:basedOn w:val="a0"/>
    <w:link w:val="3"/>
    <w:uiPriority w:val="99"/>
    <w:qFormat/>
    <w:rsid w:val="00375D66"/>
    <w:rPr>
      <w:rFonts w:asciiTheme="majorHAnsi" w:eastAsiaTheme="majorEastAsia" w:hAnsiTheme="majorHAnsi" w:cstheme="majorBidi"/>
      <w:color w:val="0F4761" w:themeColor="accent1" w:themeShade="BF"/>
      <w:sz w:val="32"/>
      <w:szCs w:val="32"/>
    </w:rPr>
  </w:style>
  <w:style w:type="character" w:customStyle="1" w:styleId="40">
    <w:name w:val="标题 4 字符"/>
    <w:aliases w:val="T标题4 字符,TRS标题4 字符,（四级标题） 字符,sect 1.2.3.4 字符,Ref Heading 1 字符,rh1 字符,sect 1.2.3.41 字符,Ref Heading 11 字符,rh11 字符,sect 1.2.3.42 字符,Ref Heading 12 字符,rh12 字符,sect 1.2.3.411 字符,Ref Heading 111 字符,rh111 字符,sect 1.2.3.43 字符,Ref Heading 13 字符,rh13 字符"/>
    <w:basedOn w:val="a0"/>
    <w:link w:val="4"/>
    <w:uiPriority w:val="99"/>
    <w:qFormat/>
    <w:rsid w:val="00375D66"/>
    <w:rPr>
      <w:rFonts w:cstheme="majorBidi"/>
      <w:color w:val="0F4761" w:themeColor="accent1" w:themeShade="BF"/>
      <w:sz w:val="28"/>
      <w:szCs w:val="28"/>
    </w:rPr>
  </w:style>
  <w:style w:type="character" w:customStyle="1" w:styleId="50">
    <w:name w:val="标题 5 字符"/>
    <w:basedOn w:val="a0"/>
    <w:link w:val="5"/>
    <w:uiPriority w:val="9"/>
    <w:semiHidden/>
    <w:rsid w:val="00375D66"/>
    <w:rPr>
      <w:rFonts w:cstheme="majorBidi"/>
      <w:color w:val="0F4761" w:themeColor="accent1" w:themeShade="BF"/>
      <w:sz w:val="24"/>
    </w:rPr>
  </w:style>
  <w:style w:type="character" w:customStyle="1" w:styleId="60">
    <w:name w:val="标题 6 字符"/>
    <w:basedOn w:val="a0"/>
    <w:link w:val="6"/>
    <w:uiPriority w:val="9"/>
    <w:semiHidden/>
    <w:rsid w:val="00375D66"/>
    <w:rPr>
      <w:rFonts w:cstheme="majorBidi"/>
      <w:b/>
      <w:bCs/>
      <w:color w:val="0F4761" w:themeColor="accent1" w:themeShade="BF"/>
    </w:rPr>
  </w:style>
  <w:style w:type="character" w:customStyle="1" w:styleId="70">
    <w:name w:val="标题 7 字符"/>
    <w:basedOn w:val="a0"/>
    <w:link w:val="7"/>
    <w:uiPriority w:val="9"/>
    <w:semiHidden/>
    <w:rsid w:val="00375D66"/>
    <w:rPr>
      <w:rFonts w:cstheme="majorBidi"/>
      <w:b/>
      <w:bCs/>
      <w:color w:val="595959" w:themeColor="text1" w:themeTint="A6"/>
    </w:rPr>
  </w:style>
  <w:style w:type="character" w:customStyle="1" w:styleId="80">
    <w:name w:val="标题 8 字符"/>
    <w:basedOn w:val="a0"/>
    <w:link w:val="8"/>
    <w:uiPriority w:val="9"/>
    <w:semiHidden/>
    <w:rsid w:val="00375D66"/>
    <w:rPr>
      <w:rFonts w:cstheme="majorBidi"/>
      <w:color w:val="595959" w:themeColor="text1" w:themeTint="A6"/>
    </w:rPr>
  </w:style>
  <w:style w:type="character" w:customStyle="1" w:styleId="90">
    <w:name w:val="标题 9 字符"/>
    <w:basedOn w:val="a0"/>
    <w:link w:val="9"/>
    <w:uiPriority w:val="9"/>
    <w:semiHidden/>
    <w:rsid w:val="00375D66"/>
    <w:rPr>
      <w:rFonts w:eastAsiaTheme="majorEastAsia" w:cstheme="majorBidi"/>
      <w:color w:val="595959" w:themeColor="text1" w:themeTint="A6"/>
    </w:rPr>
  </w:style>
  <w:style w:type="paragraph" w:styleId="a3">
    <w:name w:val="Title"/>
    <w:basedOn w:val="a"/>
    <w:next w:val="a"/>
    <w:link w:val="a4"/>
    <w:uiPriority w:val="10"/>
    <w:qFormat/>
    <w:rsid w:val="00375D6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75D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5D6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75D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5D66"/>
    <w:pPr>
      <w:spacing w:before="160" w:after="160"/>
      <w:jc w:val="center"/>
    </w:pPr>
    <w:rPr>
      <w:i/>
      <w:iCs/>
      <w:color w:val="404040" w:themeColor="text1" w:themeTint="BF"/>
    </w:rPr>
  </w:style>
  <w:style w:type="character" w:customStyle="1" w:styleId="a8">
    <w:name w:val="引用 字符"/>
    <w:basedOn w:val="a0"/>
    <w:link w:val="a7"/>
    <w:uiPriority w:val="29"/>
    <w:rsid w:val="00375D66"/>
    <w:rPr>
      <w:i/>
      <w:iCs/>
      <w:color w:val="404040" w:themeColor="text1" w:themeTint="BF"/>
    </w:rPr>
  </w:style>
  <w:style w:type="paragraph" w:styleId="a9">
    <w:name w:val="List Paragraph"/>
    <w:basedOn w:val="a"/>
    <w:uiPriority w:val="34"/>
    <w:qFormat/>
    <w:rsid w:val="00375D66"/>
    <w:pPr>
      <w:ind w:left="720"/>
      <w:contextualSpacing/>
    </w:pPr>
  </w:style>
  <w:style w:type="character" w:styleId="aa">
    <w:name w:val="Intense Emphasis"/>
    <w:basedOn w:val="a0"/>
    <w:uiPriority w:val="21"/>
    <w:qFormat/>
    <w:rsid w:val="00375D66"/>
    <w:rPr>
      <w:i/>
      <w:iCs/>
      <w:color w:val="0F4761" w:themeColor="accent1" w:themeShade="BF"/>
    </w:rPr>
  </w:style>
  <w:style w:type="paragraph" w:styleId="ab">
    <w:name w:val="Intense Quote"/>
    <w:basedOn w:val="a"/>
    <w:next w:val="a"/>
    <w:link w:val="ac"/>
    <w:uiPriority w:val="30"/>
    <w:qFormat/>
    <w:rsid w:val="00375D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75D66"/>
    <w:rPr>
      <w:i/>
      <w:iCs/>
      <w:color w:val="0F4761" w:themeColor="accent1" w:themeShade="BF"/>
    </w:rPr>
  </w:style>
  <w:style w:type="character" w:styleId="ad">
    <w:name w:val="Intense Reference"/>
    <w:basedOn w:val="a0"/>
    <w:uiPriority w:val="32"/>
    <w:qFormat/>
    <w:rsid w:val="00375D66"/>
    <w:rPr>
      <w:b/>
      <w:bCs/>
      <w:smallCaps/>
      <w:color w:val="0F4761" w:themeColor="accent1" w:themeShade="BF"/>
      <w:spacing w:val="5"/>
    </w:rPr>
  </w:style>
  <w:style w:type="paragraph" w:customStyle="1" w:styleId="T">
    <w:name w:val="T表头样式"/>
    <w:next w:val="a"/>
    <w:qFormat/>
    <w:rsid w:val="00375D66"/>
    <w:pPr>
      <w:jc w:val="center"/>
    </w:pPr>
    <w:rPr>
      <w:rFonts w:ascii="Calibri" w:eastAsia="黑体" w:hAnsi="Calibri" w:cs="Times New Roman"/>
      <w:b/>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323</Words>
  <Characters>1847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存 张</dc:creator>
  <cp:keywords/>
  <dc:description/>
  <cp:lastModifiedBy>存 张</cp:lastModifiedBy>
  <cp:revision>1</cp:revision>
  <dcterms:created xsi:type="dcterms:W3CDTF">2025-06-06T05:11:00Z</dcterms:created>
  <dcterms:modified xsi:type="dcterms:W3CDTF">2025-06-06T05:13:00Z</dcterms:modified>
</cp:coreProperties>
</file>