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F985F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2026不同类型小程序开发上线时长分别是多久</w:t>
      </w:r>
    </w:p>
    <w:p w14:paraId="6AE16032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很多商家做小程序，最关心的核心问题除了价格，就是</w:t>
      </w:r>
      <w:r>
        <w:rPr>
          <w:rFonts w:ascii="Arial" w:hAnsi="Arial" w:eastAsia="等线" w:cs="Arial"/>
          <w:b/>
          <w:sz w:val="22"/>
        </w:rPr>
        <w:t>上线周期</w:t>
      </w:r>
      <w:r>
        <w:rPr>
          <w:rFonts w:ascii="Arial" w:hAnsi="Arial" w:eastAsia="等线" w:cs="Arial"/>
          <w:sz w:val="22"/>
        </w:rPr>
        <w:t>。</w:t>
      </w:r>
    </w:p>
    <w:p w14:paraId="7D1A0A7A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52720" cy="2953385"/>
            <wp:effectExtent l="0" t="0" r="5080" b="18415"/>
            <wp:docPr id="1" name="图片 1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e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D0667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24E4B2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急需落地引流、赶活动节点、新店上线预热，都等不起漫长的定制开发周期。</w:t>
      </w:r>
    </w:p>
    <w:p w14:paraId="65EDD55F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2026年小程序开发主要分为</w:t>
      </w:r>
      <w:r>
        <w:rPr>
          <w:rFonts w:ascii="Arial" w:hAnsi="Arial" w:eastAsia="等线" w:cs="Arial"/>
          <w:b/>
          <w:sz w:val="22"/>
        </w:rPr>
        <w:t>模板零代码搭建、轻度定制、全功能定制</w:t>
      </w:r>
      <w:r>
        <w:rPr>
          <w:rFonts w:ascii="Arial" w:hAnsi="Arial" w:eastAsia="等线" w:cs="Arial"/>
          <w:sz w:val="22"/>
        </w:rPr>
        <w:t>三种模式，不同类型小程序，上线时长差距极大。</w:t>
      </w:r>
    </w:p>
    <w:p w14:paraId="49AEC7EA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9865" cy="3224530"/>
            <wp:effectExtent l="0" t="0" r="6985" b="13970"/>
            <wp:docPr id="2" name="图片 2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e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1423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F6AF0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今天结合实测行业标准，拆解各类商用小程序的真实上线时长，同时告诉大家怎么选能</w:t>
      </w:r>
      <w:r>
        <w:rPr>
          <w:rFonts w:ascii="Arial" w:hAnsi="Arial" w:eastAsia="等线" w:cs="Arial"/>
          <w:b/>
          <w:sz w:val="22"/>
        </w:rPr>
        <w:t>最快落地、不耽误运营</w:t>
      </w:r>
      <w:r>
        <w:rPr>
          <w:rFonts w:ascii="Arial" w:hAnsi="Arial" w:eastAsia="等线" w:cs="Arial"/>
          <w:sz w:val="22"/>
        </w:rPr>
        <w:t>。</w:t>
      </w:r>
    </w:p>
    <w:p w14:paraId="75D1D0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（全文为真实实操经验，无行业虚标数据，中小商家可直接参考）</w:t>
      </w:r>
    </w:p>
    <w:p w14:paraId="67850D1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0BAF7E1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一、展示型轻应用小程序：最快5分钟上线</w:t>
      </w:r>
      <w:bookmarkEnd w:id="0"/>
    </w:p>
    <w:p w14:paraId="681F4C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适配场景</w:t>
      </w:r>
      <w:r>
        <w:rPr>
          <w:rFonts w:ascii="Arial" w:hAnsi="Arial" w:eastAsia="等线" w:cs="Arial"/>
          <w:sz w:val="22"/>
        </w:rPr>
        <w:t>：企业官网展示、品牌宣传、活动预约、个人名片、基础获客</w:t>
      </w:r>
    </w:p>
    <w:p w14:paraId="59B6E03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b/>
          <w:sz w:val="22"/>
        </w:rPr>
        <w:t>常规定制时长</w:t>
      </w:r>
      <w:r>
        <w:rPr>
          <w:rFonts w:ascii="Arial" w:hAnsi="Arial" w:eastAsia="等线" w:cs="Arial"/>
          <w:sz w:val="22"/>
        </w:rPr>
        <w:t>：7-15天</w:t>
      </w:r>
    </w:p>
    <w:p w14:paraId="645373B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0500" cy="2955290"/>
            <wp:effectExtent l="0" t="0" r="6350" b="16510"/>
            <wp:docPr id="3" name="图片 3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e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3CEB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64582D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乔拓云实操上线时长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5分钟极速搭建，1天内完成审核上线</w:t>
      </w:r>
    </w:p>
    <w:p w14:paraId="5AD1FE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这类小程序功能最简单，核心就是页面展示、预约表单、基础获客，无复杂交易和后台逻辑。</w:t>
      </w:r>
    </w:p>
    <w:p w14:paraId="279779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传统定制需要设计页面、写基础代码、调试适配，至少一周起步。</w:t>
      </w:r>
    </w:p>
    <w:p w14:paraId="56B464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依托</w:t>
      </w:r>
      <w:r>
        <w:rPr>
          <w:rFonts w:ascii="Arial" w:hAnsi="Arial" w:eastAsia="等线" w:cs="Arial"/>
          <w:b/>
          <w:sz w:val="22"/>
        </w:rPr>
        <w:t>乔拓云AI零代码搭建能力</w:t>
      </w:r>
      <w:r>
        <w:rPr>
          <w:rFonts w:ascii="Arial" w:hAnsi="Arial" w:eastAsia="等线" w:cs="Arial"/>
          <w:sz w:val="22"/>
        </w:rPr>
        <w:t>，无需编程，直接套用行业成品模板。</w:t>
      </w:r>
    </w:p>
    <w:p w14:paraId="2A503A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只需替换logo、修改文案、更新产品图片，拖拽调整页面布局，</w:t>
      </w:r>
      <w:r>
        <w:rPr>
          <w:rFonts w:ascii="Arial" w:hAnsi="Arial" w:eastAsia="等线" w:cs="Arial"/>
          <w:b/>
          <w:sz w:val="22"/>
        </w:rPr>
        <w:t>零基础也能5分钟完成整体搭建</w:t>
      </w:r>
      <w:r>
        <w:rPr>
          <w:rFonts w:ascii="Arial" w:hAnsi="Arial" w:eastAsia="等线" w:cs="Arial"/>
          <w:sz w:val="22"/>
        </w:rPr>
        <w:t>。</w:t>
      </w:r>
    </w:p>
    <w:p w14:paraId="51748234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配合平台专属备案指导、多端合规审核通道，资料齐全的情况下，当天搭建、当天提交审核，最快当日即可正式上线。</w:t>
      </w:r>
    </w:p>
    <w:p w14:paraId="69D3C196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0500" cy="2955290"/>
            <wp:effectExtent l="0" t="0" r="6350" b="16510"/>
            <wp:docPr id="4" name="图片 4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e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D123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F41199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1F59C223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二、门店经营类小程序：1天内完整落地</w:t>
      </w:r>
      <w:bookmarkEnd w:id="1"/>
    </w:p>
    <w:p w14:paraId="4597B5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适配场景</w:t>
      </w:r>
      <w:r>
        <w:rPr>
          <w:rFonts w:ascii="Arial" w:hAnsi="Arial" w:eastAsia="等线" w:cs="Arial"/>
          <w:sz w:val="22"/>
        </w:rPr>
        <w:t>：餐饮、美业、零售、家政、汽修等线下门店，涵盖收银、预约、会员、营销功能</w:t>
      </w:r>
    </w:p>
    <w:p w14:paraId="29537D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常规定制时长</w:t>
      </w:r>
      <w:r>
        <w:rPr>
          <w:rFonts w:ascii="Arial" w:hAnsi="Arial" w:eastAsia="等线" w:cs="Arial"/>
          <w:sz w:val="22"/>
        </w:rPr>
        <w:t>：15-30天</w:t>
      </w:r>
    </w:p>
    <w:p w14:paraId="1F3F74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乔拓云实操上线时长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30分钟-1天全功能上线</w:t>
      </w:r>
    </w:p>
    <w:p w14:paraId="5916C1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门店类小程序功能模块固定且标准化，核心需求集中在智能收银、会员储值、在线预约、门店营销、员工提成等功能。</w:t>
      </w:r>
    </w:p>
    <w:p w14:paraId="6E19647F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传统开发需要单独对接收银接口、调试会员体系、适配门店场景，耗时很久。</w:t>
      </w:r>
    </w:p>
    <w:p w14:paraId="256EB46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1610" cy="3806190"/>
            <wp:effectExtent l="0" t="0" r="15240" b="3810"/>
            <wp:docPr id="5" name="图片 5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e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53C1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BE080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</w:t>
      </w:r>
      <w:r>
        <w:rPr>
          <w:rFonts w:ascii="Arial" w:hAnsi="Arial" w:eastAsia="等线" w:cs="Arial"/>
          <w:b/>
          <w:sz w:val="22"/>
        </w:rPr>
        <w:t>专属门店系统模板</w:t>
      </w:r>
      <w:r>
        <w:rPr>
          <w:rFonts w:ascii="Arial" w:hAnsi="Arial" w:eastAsia="等线" w:cs="Arial"/>
          <w:sz w:val="22"/>
        </w:rPr>
        <w:t>，提前预制好全场景功能模块。</w:t>
      </w:r>
    </w:p>
    <w:p w14:paraId="4D1699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餐饮行业扫码点餐、小票打印，美业预约核销、次卡管理，零售会员储值、库存预警，全部</w:t>
      </w:r>
      <w:r>
        <w:rPr>
          <w:rFonts w:ascii="Arial" w:hAnsi="Arial" w:eastAsia="等线" w:cs="Arial"/>
          <w:b/>
          <w:sz w:val="22"/>
        </w:rPr>
        <w:t>一键启用、无需二次开发</w:t>
      </w:r>
      <w:r>
        <w:rPr>
          <w:rFonts w:ascii="Arial" w:hAnsi="Arial" w:eastAsia="等线" w:cs="Arial"/>
          <w:sz w:val="22"/>
        </w:rPr>
        <w:t>。</w:t>
      </w:r>
    </w:p>
    <w:p w14:paraId="048947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不管是单店还是多门店模式，简单配置即可使用，审核流程成熟稳定，绝大多数门店均可实现单日上线。</w:t>
      </w:r>
    </w:p>
    <w:p w14:paraId="122B4C5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74C9CA3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三、教培行业小程序：1天内完成搭建上线</w:t>
      </w:r>
      <w:bookmarkEnd w:id="2"/>
    </w:p>
    <w:p w14:paraId="3AFEC79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适配场景</w:t>
      </w:r>
      <w:r>
        <w:rPr>
          <w:rFonts w:ascii="Arial" w:hAnsi="Arial" w:eastAsia="等线" w:cs="Arial"/>
          <w:sz w:val="22"/>
        </w:rPr>
        <w:t>：早教、艺术培训、职业教育、知识付费、机构招生</w:t>
      </w:r>
    </w:p>
    <w:p w14:paraId="5B18374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常规定制时长</w:t>
      </w:r>
      <w:r>
        <w:rPr>
          <w:rFonts w:ascii="Arial" w:hAnsi="Arial" w:eastAsia="等线" w:cs="Arial"/>
          <w:sz w:val="22"/>
        </w:rPr>
        <w:t>：20-35天</w:t>
      </w:r>
    </w:p>
    <w:p w14:paraId="6949D317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b/>
          <w:sz w:val="22"/>
          <w:lang w:eastAsia="zh-CN"/>
        </w:rPr>
      </w:pPr>
      <w:r>
        <w:rPr>
          <w:rFonts w:ascii="Arial" w:hAnsi="Arial" w:eastAsia="等线" w:cs="Arial"/>
          <w:b/>
          <w:sz w:val="22"/>
        </w:rPr>
        <w:t>乔拓云实操上线时长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1天内全流程落地</w:t>
      </w:r>
    </w:p>
    <w:p w14:paraId="3B807F07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b/>
          <w:sz w:val="22"/>
          <w:lang w:eastAsia="zh-CN"/>
        </w:rPr>
      </w:pPr>
      <w:r>
        <w:rPr>
          <w:rFonts w:hint="eastAsia" w:ascii="Arial" w:hAnsi="Arial" w:eastAsia="等线" w:cs="Arial"/>
          <w:b/>
          <w:sz w:val="22"/>
          <w:lang w:eastAsia="zh-CN"/>
        </w:rPr>
        <w:drawing>
          <wp:inline distT="0" distB="0" distL="114300" distR="114300">
            <wp:extent cx="5076825" cy="8020050"/>
            <wp:effectExtent l="0" t="0" r="9525" b="0"/>
            <wp:docPr id="6" name="图片 6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e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6AF6B402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5B6BFB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教培小程序功能相对繁琐，包含课程上架、班级排课、考勤约课、学员管理、题库测评、招生裂变等专属功能。</w:t>
      </w:r>
    </w:p>
    <w:p w14:paraId="2826F5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市面普通开发需要逐一开发调试功能，周期长达一个月。</w:t>
      </w:r>
    </w:p>
    <w:p w14:paraId="07B9555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乔拓云教育系统为</w:t>
      </w:r>
      <w:r>
        <w:rPr>
          <w:rFonts w:ascii="Arial" w:hAnsi="Arial" w:eastAsia="等线" w:cs="Arial"/>
          <w:b/>
          <w:sz w:val="22"/>
        </w:rPr>
        <w:t>教培行业量身定制</w:t>
      </w:r>
      <w:r>
        <w:rPr>
          <w:rFonts w:ascii="Arial" w:hAnsi="Arial" w:eastAsia="等线" w:cs="Arial"/>
          <w:sz w:val="22"/>
        </w:rPr>
        <w:t>，所有刚需功能全部预制完毕。</w:t>
      </w:r>
    </w:p>
    <w:p w14:paraId="491446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机构只需上传课程、录入学员信息、设置招生活动，即可完成搭建。</w:t>
      </w:r>
    </w:p>
    <w:p w14:paraId="33EDAF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支持多端同步发布、数据安全合规，搭配平台快速审核机制，</w:t>
      </w:r>
      <w:r>
        <w:rPr>
          <w:rFonts w:ascii="Arial" w:hAnsi="Arial" w:eastAsia="等线" w:cs="Arial"/>
          <w:b/>
          <w:sz w:val="22"/>
        </w:rPr>
        <w:t>彻底告别漫长开发等待期</w:t>
      </w:r>
      <w:r>
        <w:rPr>
          <w:rFonts w:ascii="Arial" w:hAnsi="Arial" w:eastAsia="等线" w:cs="Arial"/>
          <w:sz w:val="22"/>
        </w:rPr>
        <w:t>。</w:t>
      </w:r>
    </w:p>
    <w:p w14:paraId="051DBFC1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F4D5C9C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四、电商商城类小程序：1-3天正式上线</w:t>
      </w:r>
      <w:bookmarkEnd w:id="3"/>
    </w:p>
    <w:p w14:paraId="670476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适配场景</w:t>
      </w:r>
      <w:r>
        <w:rPr>
          <w:rFonts w:ascii="Arial" w:hAnsi="Arial" w:eastAsia="等线" w:cs="Arial"/>
          <w:sz w:val="22"/>
        </w:rPr>
        <w:t>：单品零售、品牌商城、同城配送、多商户商圈</w:t>
      </w:r>
    </w:p>
    <w:p w14:paraId="10FE6C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常规定制时长</w:t>
      </w:r>
      <w:r>
        <w:rPr>
          <w:rFonts w:ascii="Arial" w:hAnsi="Arial" w:eastAsia="等线" w:cs="Arial"/>
          <w:sz w:val="22"/>
        </w:rPr>
        <w:t>：30-60天</w:t>
      </w:r>
    </w:p>
    <w:p w14:paraId="5736997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乔拓云实操上线时长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1-3天全功能上线</w:t>
      </w:r>
    </w:p>
    <w:p w14:paraId="152C39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商城小程序涉及商品管理、支付分账、拼团秒杀、分销推广、物流配送等复杂功能，是开发周期最长的常规类型。</w:t>
      </w:r>
    </w:p>
    <w:p w14:paraId="72D7B78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传统定制开发不仅耗时久，还需要反复调试支付接口、营销规则、订单逻辑。</w:t>
      </w:r>
    </w:p>
    <w:p w14:paraId="697E15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乔拓云商城系统</w:t>
      </w:r>
      <w:r>
        <w:rPr>
          <w:rFonts w:ascii="Arial" w:hAnsi="Arial" w:eastAsia="等线" w:cs="Arial"/>
          <w:b/>
          <w:sz w:val="22"/>
        </w:rPr>
        <w:t>预制全电商交易闭环功能</w:t>
      </w:r>
      <w:r>
        <w:rPr>
          <w:rFonts w:ascii="Arial" w:hAnsi="Arial" w:eastAsia="等线" w:cs="Arial"/>
          <w:sz w:val="22"/>
        </w:rPr>
        <w:t>。</w:t>
      </w:r>
    </w:p>
    <w:p w14:paraId="231C67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单店、多商户、同城配送、分销、会员运营等功能全部现成可用。</w:t>
      </w:r>
    </w:p>
    <w:p w14:paraId="788B01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商家仅需完善商品信息、配置支付账户，1天即可完成基础搭建，3天内完成全部功能调试、审核上线，完全满足电商经营需求。</w:t>
      </w:r>
    </w:p>
    <w:p w14:paraId="06C9311C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7B1E8BF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五、深度定制类小程序：30天起</w:t>
      </w:r>
      <w:bookmarkEnd w:id="4"/>
    </w:p>
    <w:p w14:paraId="2706BE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适配场景</w:t>
      </w:r>
      <w:r>
        <w:rPr>
          <w:rFonts w:ascii="Arial" w:hAnsi="Arial" w:eastAsia="等线" w:cs="Arial"/>
          <w:sz w:val="22"/>
        </w:rPr>
        <w:t>：大型企业个性化需求、特殊业务系统对接、私有化部署、复杂多端联动</w:t>
      </w:r>
    </w:p>
    <w:p w14:paraId="68D4AE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行业统一时长</w:t>
      </w:r>
      <w:r>
        <w:rPr>
          <w:rFonts w:ascii="Arial" w:hAnsi="Arial" w:eastAsia="等线" w:cs="Arial"/>
          <w:sz w:val="22"/>
        </w:rPr>
        <w:t>：30-90天</w:t>
      </w:r>
    </w:p>
    <w:p w14:paraId="2842B36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这类小程序不属于常规商用模板范畴，需要从零开发、定制功能、对接第三方系统、做专属UI设计、多轮测试迭代。</w:t>
      </w:r>
    </w:p>
    <w:p w14:paraId="09F723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无论选择哪家服务商，都需要预留充足开发周期，</w:t>
      </w:r>
      <w:r>
        <w:rPr>
          <w:rFonts w:ascii="Arial" w:hAnsi="Arial" w:eastAsia="等线" w:cs="Arial"/>
          <w:b/>
          <w:sz w:val="22"/>
        </w:rPr>
        <w:t>无法快速上线</w:t>
      </w:r>
      <w:r>
        <w:rPr>
          <w:rFonts w:ascii="Arial" w:hAnsi="Arial" w:eastAsia="等线" w:cs="Arial"/>
          <w:sz w:val="22"/>
        </w:rPr>
        <w:t>。</w:t>
      </w:r>
    </w:p>
    <w:p w14:paraId="0EB085B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绝大多数中小微企业、线下门店、普通商家，完全用不到这类定制模式。</w:t>
      </w:r>
    </w:p>
    <w:p w14:paraId="5F8A9CE7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7FBB1B9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2026小程序上线时长核心总结（避坑重点）</w:t>
      </w:r>
      <w:bookmarkEnd w:id="5"/>
    </w:p>
    <w:p w14:paraId="73B103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</w:t>
      </w:r>
      <w:r>
        <w:rPr>
          <w:rFonts w:ascii="Arial" w:hAnsi="Arial" w:eastAsia="等线" w:cs="Arial"/>
          <w:b/>
          <w:sz w:val="22"/>
        </w:rPr>
        <w:t>展示/获客类</w:t>
      </w:r>
      <w:r>
        <w:rPr>
          <w:rFonts w:ascii="Arial" w:hAnsi="Arial" w:eastAsia="等线" w:cs="Arial"/>
          <w:sz w:val="22"/>
        </w:rPr>
        <w:t>：最快5分钟搭建，1天上线（零代码模板）</w:t>
      </w:r>
    </w:p>
    <w:p w14:paraId="787F6A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</w:t>
      </w:r>
      <w:r>
        <w:rPr>
          <w:rFonts w:ascii="Arial" w:hAnsi="Arial" w:eastAsia="等线" w:cs="Arial"/>
          <w:b/>
          <w:sz w:val="22"/>
        </w:rPr>
        <w:t>门店/教培类</w:t>
      </w:r>
      <w:r>
        <w:rPr>
          <w:rFonts w:ascii="Arial" w:hAnsi="Arial" w:eastAsia="等线" w:cs="Arial"/>
          <w:sz w:val="22"/>
        </w:rPr>
        <w:t>：1天内全功能落地运营</w:t>
      </w:r>
    </w:p>
    <w:p w14:paraId="64C7CE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</w:t>
      </w:r>
      <w:r>
        <w:rPr>
          <w:rFonts w:ascii="Arial" w:hAnsi="Arial" w:eastAsia="等线" w:cs="Arial"/>
          <w:b/>
          <w:sz w:val="22"/>
        </w:rPr>
        <w:t>电商商城类</w:t>
      </w:r>
      <w:r>
        <w:rPr>
          <w:rFonts w:ascii="Arial" w:hAnsi="Arial" w:eastAsia="等线" w:cs="Arial"/>
          <w:sz w:val="22"/>
        </w:rPr>
        <w:t>：1-3天完成搭建上线</w:t>
      </w:r>
    </w:p>
    <w:p w14:paraId="7024CF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4、</w:t>
      </w:r>
      <w:r>
        <w:rPr>
          <w:rFonts w:ascii="Arial" w:hAnsi="Arial" w:eastAsia="等线" w:cs="Arial"/>
          <w:b/>
          <w:sz w:val="22"/>
        </w:rPr>
        <w:t>深度定制类</w:t>
      </w:r>
      <w:r>
        <w:rPr>
          <w:rFonts w:ascii="Arial" w:hAnsi="Arial" w:eastAsia="等线" w:cs="Arial"/>
          <w:sz w:val="22"/>
        </w:rPr>
        <w:t>：30天以上，成本高、周期长</w:t>
      </w:r>
    </w:p>
    <w:p w14:paraId="58C9743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很多商家误以为小程序都要等几十天，其实</w:t>
      </w:r>
      <w:r>
        <w:rPr>
          <w:rFonts w:ascii="Arial" w:hAnsi="Arial" w:eastAsia="等线" w:cs="Arial"/>
          <w:b/>
          <w:sz w:val="22"/>
        </w:rPr>
        <w:t>90%的商用场景，都可以用模板快速落地</w:t>
      </w:r>
      <w:r>
        <w:rPr>
          <w:rFonts w:ascii="Arial" w:hAnsi="Arial" w:eastAsia="等线" w:cs="Arial"/>
          <w:sz w:val="22"/>
        </w:rPr>
        <w:t>。</w:t>
      </w:r>
    </w:p>
    <w:p w14:paraId="32B63F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乔拓云依托</w:t>
      </w:r>
      <w:r>
        <w:rPr>
          <w:rFonts w:ascii="Arial" w:hAnsi="Arial" w:eastAsia="等线" w:cs="Arial"/>
          <w:b/>
          <w:sz w:val="22"/>
        </w:rPr>
        <w:t>10年+数字化技术沉淀、百万商家验证的成熟模板体系</w:t>
      </w:r>
      <w:r>
        <w:rPr>
          <w:rFonts w:ascii="Arial" w:hAnsi="Arial" w:eastAsia="等线" w:cs="Arial"/>
          <w:sz w:val="22"/>
        </w:rPr>
        <w:t>，把原本几十天的开发周期，压缩到分钟级、单日级。</w:t>
      </w:r>
    </w:p>
    <w:p w14:paraId="1D4420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无需代码、无需等待、无隐形消费，低价即可快速拥有专业合规的线上小程序，完美适配2026年中小商家轻量化、高效率的数字化经营需求。</w:t>
      </w:r>
    </w:p>
    <w:p w14:paraId="25BD3E8F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F8F45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如果你想精准匹配自己行业的小程序上线方案，或者想知道自己的业态能不能当天快速上线，</w:t>
      </w:r>
      <w:r>
        <w:rPr>
          <w:rFonts w:ascii="Arial" w:hAnsi="Arial" w:eastAsia="等线" w:cs="Arial"/>
          <w:b/>
          <w:sz w:val="22"/>
        </w:rPr>
        <w:t>可以留言告诉我行业和需求</w:t>
      </w:r>
      <w:r>
        <w:rPr>
          <w:rFonts w:ascii="Arial" w:hAnsi="Arial" w:eastAsia="等线" w:cs="Arial"/>
          <w:sz w:val="22"/>
        </w:rPr>
        <w:t>，帮你一对一测算最快落地时间！</w:t>
      </w:r>
    </w:p>
    <w:p w14:paraId="6BE3A9F6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F534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DC5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4E029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0</TotalTime>
  <ScaleCrop>false</ScaleCrop>
  <LinksUpToDate>false</LinksUpToDate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2026-06-13T10:25:00Z</dcterms:created>
  <dc:creator>Apache POI</dc:creator>
  <cp:lastModifiedBy>WPS_1656994202</cp:lastModifiedBy>
  <dcterms:modified xsi:type="dcterms:W3CDTF">2026-06-16T14:06:39Z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{"Label":"1","ContentProducer":"001191110102MACQD9K64010000","ProduceID":"7650824138760391650","ReservedCode1":"","ContentPropagator":"","PropagateID":"","ReservedCode2":""}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4084093BDF3144DB904601E498EDF2DC_12</vt:lpwstr>
  </property>
</Properties>
</file>